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3" w:rsidRDefault="00032343" w:rsidP="00032343">
      <w:pPr>
        <w:jc w:val="center"/>
        <w:rPr>
          <w:b/>
        </w:rPr>
      </w:pPr>
    </w:p>
    <w:tbl>
      <w:tblPr>
        <w:tblStyle w:val="Tabela-Siatka"/>
        <w:tblW w:w="10307" w:type="dxa"/>
        <w:jc w:val="center"/>
        <w:tblInd w:w="0" w:type="dxa"/>
        <w:tblLook w:val="04A0" w:firstRow="1" w:lastRow="0" w:firstColumn="1" w:lastColumn="0" w:noHBand="0" w:noVBand="1"/>
      </w:tblPr>
      <w:tblGrid>
        <w:gridCol w:w="964"/>
        <w:gridCol w:w="1312"/>
        <w:gridCol w:w="1530"/>
        <w:gridCol w:w="1963"/>
        <w:gridCol w:w="1956"/>
        <w:gridCol w:w="1038"/>
        <w:gridCol w:w="772"/>
        <w:gridCol w:w="772"/>
      </w:tblGrid>
      <w:tr w:rsidR="005F5703" w:rsidRPr="0065634A" w:rsidTr="00830CAF">
        <w:trPr>
          <w:trHeight w:val="564"/>
          <w:jc w:val="center"/>
        </w:trPr>
        <w:tc>
          <w:tcPr>
            <w:tcW w:w="10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03" w:rsidRPr="0023135A" w:rsidRDefault="005F5703" w:rsidP="0023135A">
            <w:pPr>
              <w:jc w:val="center"/>
              <w:rPr>
                <w:noProof/>
                <w:sz w:val="27"/>
                <w:szCs w:val="27"/>
                <w:lang w:eastAsia="pl-PL"/>
              </w:rPr>
            </w:pPr>
            <w:r w:rsidRPr="0023135A">
              <w:rPr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EEC49E6" wp14:editId="79DBEF1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07695"/>
                  <wp:effectExtent l="0" t="0" r="2540" b="1905"/>
                  <wp:wrapSquare wrapText="bothSides"/>
                  <wp:docPr id="3" name="Obraz 3" descr="J:\STUDIUM JĘZYKÓW OBCYCH\LOGOTYPY i PAPIER FIRMOWY\AT\LOGO_STUDIUM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IUM JĘZYKÓW OBCYCH\LOGOTYPY i PAPIER FIRMOWY\AT\LOGO_STUDIUM_A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3" t="17341" r="9538" b="18787"/>
                          <a:stretch/>
                        </pic:blipFill>
                        <pic:spPr bwMode="auto">
                          <a:xfrm>
                            <a:off x="0" y="0"/>
                            <a:ext cx="7594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35A">
              <w:rPr>
                <w:b/>
                <w:sz w:val="27"/>
                <w:szCs w:val="27"/>
              </w:rPr>
              <w:t xml:space="preserve">Harmonogram egzaminu pisemnego kończącego zajęcia lektoratowe </w:t>
            </w:r>
            <w:r w:rsidRPr="0023135A">
              <w:rPr>
                <w:b/>
                <w:sz w:val="27"/>
                <w:szCs w:val="27"/>
              </w:rPr>
              <w:br/>
              <w:t xml:space="preserve">sesja zimowa  2024/2025 -  </w:t>
            </w:r>
            <w:r w:rsidRPr="0023135A">
              <w:rPr>
                <w:b/>
                <w:color w:val="FF0000"/>
                <w:sz w:val="27"/>
                <w:szCs w:val="27"/>
              </w:rPr>
              <w:t>28.01.2025 – STUDIA STACJONARNE</w:t>
            </w:r>
            <w:r>
              <w:rPr>
                <w:b/>
                <w:sz w:val="28"/>
              </w:rPr>
              <w:br/>
            </w:r>
          </w:p>
        </w:tc>
      </w:tr>
      <w:tr w:rsidR="005F5703" w:rsidRPr="0065634A" w:rsidTr="005F5703">
        <w:trPr>
          <w:trHeight w:val="22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Typ studiów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Język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Grupa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Kierunek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Lektor prowadzący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Go</w:t>
            </w:r>
            <w:r>
              <w:rPr>
                <w:b/>
                <w:color w:val="FFFFFF" w:themeColor="background1"/>
                <w:sz w:val="20"/>
                <w:szCs w:val="20"/>
              </w:rPr>
              <w:t>dzina</w:t>
            </w:r>
            <w:r w:rsidRPr="0065634A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Sala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F5703" w:rsidRDefault="005F5703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F5703" w:rsidRPr="0065634A" w:rsidTr="005F5703">
        <w:trPr>
          <w:trHeight w:val="48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5F5703" w:rsidRPr="0023135A" w:rsidRDefault="005F5703">
            <w:pPr>
              <w:ind w:left="113" w:right="113"/>
              <w:jc w:val="center"/>
              <w:rPr>
                <w:b/>
                <w:color w:val="FFFFFF" w:themeColor="background1"/>
                <w:szCs w:val="20"/>
              </w:rPr>
            </w:pPr>
            <w:r w:rsidRPr="0023135A">
              <w:rPr>
                <w:b/>
                <w:color w:val="FFFFFF" w:themeColor="background1"/>
                <w:szCs w:val="20"/>
              </w:rPr>
              <w:t>JEDNOLITE MAGISTERSKIE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  <w:lang w:val="de-DE"/>
              </w:rPr>
              <w:t>PPW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Chowaniec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rFonts w:eastAsia="Batang" w:cs="Arial"/>
                <w:b/>
                <w:sz w:val="20"/>
                <w:szCs w:val="20"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Default="005F5703" w:rsidP="007B2213">
            <w:r w:rsidRPr="00F55228">
              <w:rPr>
                <w:rFonts w:eastAsia="Batang" w:cs="Arial"/>
                <w:b/>
                <w:sz w:val="20"/>
                <w:szCs w:val="20"/>
              </w:rPr>
              <w:t>C 306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F5703" w:rsidRPr="00F55228" w:rsidRDefault="005F5703" w:rsidP="005F5703">
            <w:pPr>
              <w:ind w:left="113" w:right="113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5F5703">
              <w:rPr>
                <w:rFonts w:eastAsia="Batang" w:cs="Arial"/>
                <w:b/>
                <w:sz w:val="28"/>
                <w:szCs w:val="20"/>
              </w:rPr>
              <w:t xml:space="preserve">I </w:t>
            </w:r>
            <w:r w:rsidR="00AA28D0" w:rsidRPr="005F5703">
              <w:rPr>
                <w:rFonts w:eastAsia="Batang" w:cs="Arial"/>
                <w:b/>
                <w:sz w:val="28"/>
                <w:szCs w:val="20"/>
              </w:rPr>
              <w:t>tura</w:t>
            </w:r>
          </w:p>
        </w:tc>
      </w:tr>
      <w:tr w:rsidR="005F5703" w:rsidRPr="0065634A" w:rsidTr="009C48A4">
        <w:trPr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  <w:lang w:val="de-DE"/>
              </w:rPr>
              <w:t>PPW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J. Serek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Default="005F5703" w:rsidP="007B2213">
            <w:r w:rsidRPr="00F55228">
              <w:rPr>
                <w:rFonts w:eastAsia="Batang" w:cs="Arial"/>
                <w:b/>
                <w:sz w:val="20"/>
                <w:szCs w:val="20"/>
              </w:rPr>
              <w:t>C 306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F55228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bCs/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PR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A. Ogorzelec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rFonts w:eastAsia="Batang" w:cs="Arial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C 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PR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J. Serek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rFonts w:eastAsia="Batang" w:cs="Arial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C 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bCs/>
                <w:sz w:val="20"/>
                <w:szCs w:val="20"/>
              </w:rPr>
              <w:t>AIII/MGR-J/1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FZ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Konieczko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rFonts w:eastAsia="Batang" w:cs="Arial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bCs/>
                <w:sz w:val="20"/>
                <w:szCs w:val="20"/>
              </w:rPr>
              <w:t>AIII/MGR-J/2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FZ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A. Ogorzelec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>
            <w:r w:rsidRPr="006926A3">
              <w:rPr>
                <w:rFonts w:eastAsia="Batang" w:cs="Arial"/>
                <w:b/>
                <w:sz w:val="20"/>
                <w:szCs w:val="20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6926A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bCs/>
                <w:sz w:val="20"/>
                <w:szCs w:val="20"/>
              </w:rPr>
              <w:t>AIII/MGR-J/3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FZ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P. Podlasek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>
            <w:r w:rsidRPr="006926A3">
              <w:rPr>
                <w:rFonts w:eastAsia="Batang" w:cs="Arial"/>
                <w:b/>
                <w:sz w:val="20"/>
                <w:szCs w:val="20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6926A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F5703" w:rsidRPr="0023135A" w:rsidRDefault="005F5703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WŁOSKI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bCs/>
                <w:sz w:val="20"/>
                <w:szCs w:val="20"/>
              </w:rPr>
              <w:t>WIII/MGR-J/1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FZ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703" w:rsidRPr="0065634A" w:rsidRDefault="005F5703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A. Grabowska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rPr>
                <w:rFonts w:eastAsia="Batang" w:cs="Arial"/>
                <w:b/>
                <w:sz w:val="20"/>
                <w:szCs w:val="20"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7B2213" w:rsidRDefault="005F5703" w:rsidP="007B2213">
            <w:pPr>
              <w:shd w:val="clear" w:color="auto" w:fill="FFFFFF"/>
              <w:rPr>
                <w:rFonts w:eastAsia="Batang" w:cs="Arial"/>
                <w:b/>
                <w:sz w:val="20"/>
                <w:szCs w:val="20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C 206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Default="005F5703" w:rsidP="005F5703">
            <w:pPr>
              <w:shd w:val="clear" w:color="auto" w:fill="FFFFFF"/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492"/>
          <w:jc w:val="center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5F5703" w:rsidRPr="0023135A" w:rsidRDefault="005F5703">
            <w:pPr>
              <w:ind w:left="113" w:right="113"/>
              <w:jc w:val="center"/>
              <w:rPr>
                <w:b/>
                <w:color w:val="FFFFFF" w:themeColor="background1"/>
                <w:szCs w:val="20"/>
              </w:rPr>
            </w:pPr>
            <w:r w:rsidRPr="0023135A">
              <w:rPr>
                <w:b/>
                <w:color w:val="FFFFFF" w:themeColor="background1"/>
                <w:szCs w:val="20"/>
              </w:rPr>
              <w:t>PIERWSZEGO  STOPNIA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FRANCUSKI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65634A" w:rsidRDefault="005F5703" w:rsidP="00540044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FIII/1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65634A" w:rsidRDefault="005F5703" w:rsidP="000B6EE6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AP-ABW, AP,K,W,IN,G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703" w:rsidRPr="0065634A" w:rsidRDefault="005F5703" w:rsidP="00CF496B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Kuta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7B2213" w:rsidRDefault="005F5703" w:rsidP="00A53910">
            <w:pPr>
              <w:rPr>
                <w:rFonts w:eastAsia="Batang" w:cs="Arial"/>
                <w:b/>
                <w:color w:val="00B050"/>
                <w:sz w:val="20"/>
                <w:szCs w:val="20"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892263" w:rsidRDefault="005F5703" w:rsidP="00006A18">
            <w:pPr>
              <w:shd w:val="clear" w:color="auto" w:fill="FFFFFF"/>
              <w:rPr>
                <w:rFonts w:eastAsia="Batang" w:cs="Arial"/>
                <w:b/>
                <w:color w:val="00B050"/>
                <w:sz w:val="20"/>
                <w:szCs w:val="20"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C 306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703" w:rsidRPr="007B2213" w:rsidRDefault="005F5703" w:rsidP="005F5703">
            <w:pPr>
              <w:shd w:val="clear" w:color="auto" w:fill="FFFFFF"/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NIEMIECKI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NIII/1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EN,EK,PS,AP-ABW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E. Chmielowska-Libera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7B2213" w:rsidRDefault="005F570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7B2213" w:rsidRDefault="005F5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106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Default="005F5703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NIII/2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IN,W,G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E. Chmielowska-Libera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7B2213" w:rsidRDefault="005F570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7B2213" w:rsidRDefault="005F5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106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Default="005F5703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WŁOSKI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WIII/1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rPr>
                <w:rFonts w:eastAsia="Batang" w:cs="Arial"/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K,IN,EK,PS,OŚ,WF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A. Grabowska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7B2213" w:rsidRDefault="005F570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7B2213" w:rsidRDefault="005F5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206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Default="005F5703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03" w:rsidRPr="0065634A" w:rsidTr="009C48A4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3" w:rsidRPr="0065634A" w:rsidRDefault="005F5703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WIII/2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rPr>
                <w:rFonts w:eastAsia="Batang" w:cs="Arial"/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W,G,EN,ET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3" w:rsidRPr="0065634A" w:rsidRDefault="005F570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A. Grabowska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7B2213" w:rsidRDefault="005F5703">
            <w:pPr>
              <w:rPr>
                <w:b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7B2213" w:rsidRDefault="005F57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206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Default="005F5703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5703" w:rsidRPr="0065634A" w:rsidTr="005F5703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65634A" w:rsidRDefault="005F5703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  <w:r w:rsidRPr="003E2DF3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 xml:space="preserve">dr M. </w:t>
            </w:r>
            <w:proofErr w:type="spellStart"/>
            <w:r w:rsidRPr="0065634A">
              <w:rPr>
                <w:sz w:val="20"/>
                <w:szCs w:val="20"/>
              </w:rPr>
              <w:t>Pociask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Pr="007B2213" w:rsidRDefault="005F5703" w:rsidP="00D90ED0">
            <w:pPr>
              <w:rPr>
                <w:b/>
                <w:color w:val="00B050"/>
              </w:rPr>
            </w:pPr>
            <w:r w:rsidRPr="007B2213">
              <w:rPr>
                <w:rFonts w:eastAsia="Batang" w:cs="Arial"/>
                <w:b/>
                <w:sz w:val="20"/>
                <w:szCs w:val="20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Pr="007B2213" w:rsidRDefault="005F5703" w:rsidP="00D90ED0">
            <w:pPr>
              <w:rPr>
                <w:rFonts w:eastAsia="Batang" w:cs="Arial"/>
                <w:b/>
                <w:sz w:val="20"/>
                <w:szCs w:val="20"/>
                <w:lang w:val="de-DE"/>
              </w:rPr>
            </w:pPr>
            <w:r>
              <w:rPr>
                <w:rFonts w:eastAsia="Batang" w:cs="Arial"/>
                <w:b/>
                <w:sz w:val="20"/>
                <w:szCs w:val="20"/>
              </w:rPr>
              <w:t>C 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5703" w:rsidRDefault="005F5703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5F5703" w:rsidRPr="0065634A" w:rsidTr="005F5703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 w:rsidP="005F5703">
            <w:pPr>
              <w:rPr>
                <w:rFonts w:eastAsia="Batang" w:cs="Arial"/>
                <w:b/>
                <w:sz w:val="20"/>
                <w:szCs w:val="20"/>
              </w:rPr>
            </w:pPr>
            <w:r w:rsidRPr="003E2DF3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AIII/8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ME,AR,EN</w:t>
            </w:r>
          </w:p>
        </w:tc>
        <w:tc>
          <w:tcPr>
            <w:tcW w:w="19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Babuśka</w:t>
            </w:r>
          </w:p>
        </w:tc>
        <w:tc>
          <w:tcPr>
            <w:tcW w:w="1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5703" w:rsidRPr="005F5703" w:rsidRDefault="005F5703" w:rsidP="005F5703">
            <w:pPr>
              <w:ind w:left="113" w:right="113"/>
              <w:jc w:val="center"/>
              <w:rPr>
                <w:rFonts w:eastAsia="Batang" w:cs="Arial"/>
                <w:b/>
                <w:color w:val="3333FF"/>
                <w:sz w:val="20"/>
                <w:szCs w:val="20"/>
              </w:rPr>
            </w:pPr>
            <w:r w:rsidRPr="005F5703">
              <w:rPr>
                <w:rFonts w:eastAsia="Batang" w:cs="Arial"/>
                <w:b/>
                <w:color w:val="3333FF"/>
                <w:sz w:val="28"/>
                <w:szCs w:val="20"/>
              </w:rPr>
              <w:t xml:space="preserve">II </w:t>
            </w:r>
            <w:r w:rsidR="00AA28D0" w:rsidRPr="005F5703">
              <w:rPr>
                <w:rFonts w:eastAsia="Batang" w:cs="Arial"/>
                <w:b/>
                <w:color w:val="3333FF"/>
                <w:sz w:val="28"/>
                <w:szCs w:val="20"/>
              </w:rPr>
              <w:t>tura</w:t>
            </w: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IN,W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Babuśka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WF,K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AR,G,EN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CH,ET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A. Ogorzelec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  <w:lang w:val="de-DE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017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  <w:lang w:val="de-DE"/>
              </w:rPr>
              <w:t>AIII/4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  <w:lang w:val="de-DE"/>
              </w:rPr>
              <w:t>AP-ABW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Konieczko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</w:pPr>
            <w:r w:rsidRPr="00236165"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EK,PS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Konieczko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K,WF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Konieczko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color w:val="0000FF"/>
              </w:rPr>
            </w:pPr>
            <w:r w:rsidRPr="00236165"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  <w:t>C 102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rFonts w:eastAsia="Batang" w:cs="Arial"/>
                <w:bCs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</w:rPr>
              <w:t>EK,W,AP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 xml:space="preserve">dr M. </w:t>
            </w:r>
            <w:proofErr w:type="spellStart"/>
            <w:r w:rsidRPr="0065634A">
              <w:rPr>
                <w:sz w:val="20"/>
                <w:szCs w:val="20"/>
              </w:rPr>
              <w:t>Pociask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  <w:lang w:val="de-DE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  <w:lang w:val="de-DE"/>
              </w:rPr>
              <w:t>C 306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rFonts w:eastAsia="Batang" w:cs="Arial"/>
                <w:b/>
                <w:color w:val="0000FF"/>
                <w:sz w:val="20"/>
                <w:szCs w:val="20"/>
                <w:lang w:val="de-DE"/>
              </w:rPr>
            </w:pPr>
          </w:p>
        </w:tc>
      </w:tr>
      <w:tr w:rsidR="005F5703" w:rsidRPr="0065634A" w:rsidTr="00681AE1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03" w:rsidRPr="0065634A" w:rsidRDefault="005F570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F5703" w:rsidRPr="0023135A" w:rsidRDefault="005F5703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AP,G,</w:t>
            </w:r>
            <w:r w:rsidRPr="0065634A">
              <w:rPr>
                <w:rFonts w:eastAsia="Batang" w:cs="Arial"/>
                <w:bCs/>
                <w:sz w:val="20"/>
                <w:szCs w:val="20"/>
              </w:rPr>
              <w:t xml:space="preserve"> AP-ABW,EK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65634A" w:rsidRDefault="005F5703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P. Podlasek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rPr>
                <w:b/>
                <w:color w:val="0000FF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12:00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shd w:val="clear" w:color="auto" w:fill="FFFFFF"/>
              <w:rPr>
                <w:rFonts w:eastAsia="Batang" w:cs="Arial"/>
                <w:b/>
                <w:color w:val="0000FF"/>
                <w:sz w:val="20"/>
                <w:szCs w:val="20"/>
              </w:rPr>
            </w:pPr>
            <w:r w:rsidRPr="00236165">
              <w:rPr>
                <w:rFonts w:eastAsia="Batang" w:cs="Arial"/>
                <w:b/>
                <w:color w:val="0000FF"/>
                <w:sz w:val="20"/>
                <w:szCs w:val="20"/>
              </w:rPr>
              <w:t>C 306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3" w:rsidRPr="00236165" w:rsidRDefault="005F5703" w:rsidP="00D90ED0">
            <w:pPr>
              <w:shd w:val="clear" w:color="auto" w:fill="FFFFFF"/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</w:tbl>
    <w:p w:rsidR="009654EF" w:rsidRDefault="009654EF">
      <w:bookmarkStart w:id="0" w:name="_GoBack"/>
      <w:bookmarkEnd w:id="0"/>
    </w:p>
    <w:sectPr w:rsidR="009654EF" w:rsidSect="0065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9D"/>
    <w:rsid w:val="00032343"/>
    <w:rsid w:val="0023135A"/>
    <w:rsid w:val="00236165"/>
    <w:rsid w:val="003E2DF3"/>
    <w:rsid w:val="0057789D"/>
    <w:rsid w:val="005F5703"/>
    <w:rsid w:val="0065634A"/>
    <w:rsid w:val="00783B03"/>
    <w:rsid w:val="007B2213"/>
    <w:rsid w:val="00892263"/>
    <w:rsid w:val="009654EF"/>
    <w:rsid w:val="00A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957B-D753-41B8-BAAE-D6F057AF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9</cp:revision>
  <dcterms:created xsi:type="dcterms:W3CDTF">2025-01-09T13:22:00Z</dcterms:created>
  <dcterms:modified xsi:type="dcterms:W3CDTF">2025-01-14T11:49:00Z</dcterms:modified>
</cp:coreProperties>
</file>